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1" w:rsidRPr="00D46C61" w:rsidRDefault="00D46C61" w:rsidP="00C45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46C61">
        <w:rPr>
          <w:rFonts w:ascii="Times New Roman" w:hAnsi="Times New Roman" w:cs="Times New Roman"/>
          <w:b/>
          <w:bCs/>
          <w:sz w:val="32"/>
          <w:szCs w:val="32"/>
          <w:u w:val="single"/>
        </w:rPr>
        <w:t>SEF STAMURA</w:t>
      </w:r>
    </w:p>
    <w:p w:rsidR="00D46C61" w:rsidRDefault="00D46C61" w:rsidP="00C45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5B8" w:rsidRDefault="00C455B8" w:rsidP="00C45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ANTICIPATO AL 10 – 11 GIUGNO IL TROFEO STECCONI, PROVA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QUALIFICAZIONE DEL CAMPIONATO ITALIANO ORC.</w:t>
      </w:r>
    </w:p>
    <w:p w:rsidR="00C455B8" w:rsidRDefault="00C455B8" w:rsidP="00C455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55B8" w:rsidRDefault="00C455B8" w:rsidP="00C45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PRECEDENTE COLLOCAZIONE (17-18 GIUGNO) IMPEDIVA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FATTO LA PARTECIPAZIONE A TUTTE LE IMBARCAZIONI CHE FOSSERO STATE INTENZIONATE A GAREGGIARE AL CAMPIONATO ITALIANO CHE SI SVOLGERA' A MONFALCONE DAL 20 GIUGNO.</w:t>
      </w: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NUOVE DATE SI INSERISCONO INVECE IN MANIERA PIU' NATURALE IN UN POSSIBILE PERCORSO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AVVICINAMENTO AL CAMPIONATO ITALIANO, IN PARTICOLARE PER LE IMBARCAZIONI PROVENIENTI DALL' ADRIATICO CENTRO-MERIDIONALE LE QUALI POTRANNO PARTECIPARE ALLE PRECEDENTI REGATE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QUALIFICAZIONE PROGRAMMATE NELLE SETTIMANE PRECEDENTI A CIVITANOVA MARCHE (3- 4 GIUGNO) E SAN BENETEDDO DEL TRONTO (20 – 21 MAGGIO).</w:t>
      </w: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5B8" w:rsidRDefault="00C455B8" w:rsidP="00C45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IMBARCAZIONI PARTECIPANTI SARANNO OSPITATE GRATUITAMENTE PRESSO LE STRUTTURE DELLA MARINA  DORICA </w:t>
      </w:r>
      <w:proofErr w:type="spellStart"/>
      <w:r>
        <w:rPr>
          <w:rFonts w:ascii="Times New Roman" w:hAnsi="Times New Roman" w:cs="Times New Roman"/>
          <w:sz w:val="28"/>
          <w:szCs w:val="28"/>
        </w:rPr>
        <w:t>S.P.A.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NEL PERIODO DAL 5 AL 12 GIUGNO.</w:t>
      </w:r>
    </w:p>
    <w:p w:rsidR="002968F3" w:rsidRPr="00C455B8" w:rsidRDefault="002968F3" w:rsidP="00C455B8"/>
    <w:sectPr w:rsidR="002968F3" w:rsidRPr="00C455B8" w:rsidSect="00683E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35F5"/>
    <w:rsid w:val="000B1450"/>
    <w:rsid w:val="001201BC"/>
    <w:rsid w:val="00171AE8"/>
    <w:rsid w:val="00245A75"/>
    <w:rsid w:val="002968F3"/>
    <w:rsid w:val="002D15B4"/>
    <w:rsid w:val="00450513"/>
    <w:rsid w:val="00465113"/>
    <w:rsid w:val="004A6B73"/>
    <w:rsid w:val="004C1229"/>
    <w:rsid w:val="004E3A42"/>
    <w:rsid w:val="004F5B3D"/>
    <w:rsid w:val="00545BD7"/>
    <w:rsid w:val="005C35F5"/>
    <w:rsid w:val="006012F6"/>
    <w:rsid w:val="00662FDB"/>
    <w:rsid w:val="0068277B"/>
    <w:rsid w:val="00743FA4"/>
    <w:rsid w:val="007822E6"/>
    <w:rsid w:val="008D01C3"/>
    <w:rsid w:val="008E2808"/>
    <w:rsid w:val="009A3422"/>
    <w:rsid w:val="00B83B4B"/>
    <w:rsid w:val="00B96198"/>
    <w:rsid w:val="00BF46D3"/>
    <w:rsid w:val="00C455B8"/>
    <w:rsid w:val="00C87BD1"/>
    <w:rsid w:val="00CF345E"/>
    <w:rsid w:val="00D46C61"/>
    <w:rsid w:val="00D62BD8"/>
    <w:rsid w:val="00D93371"/>
    <w:rsid w:val="00DE50E2"/>
    <w:rsid w:val="00E81A6B"/>
    <w:rsid w:val="00EC375E"/>
    <w:rsid w:val="00F7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Documenti</dc:creator>
  <cp:lastModifiedBy> </cp:lastModifiedBy>
  <cp:revision>4</cp:revision>
  <cp:lastPrinted>2017-02-15T10:27:00Z</cp:lastPrinted>
  <dcterms:created xsi:type="dcterms:W3CDTF">2017-02-15T19:23:00Z</dcterms:created>
  <dcterms:modified xsi:type="dcterms:W3CDTF">2017-02-15T19:24:00Z</dcterms:modified>
</cp:coreProperties>
</file>